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7C989" w14:textId="73E9E15D" w:rsidR="00FD4738" w:rsidRDefault="00FD4738" w:rsidP="00FD4738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                 </w:t>
      </w:r>
      <w:r>
        <w:rPr>
          <w:rFonts w:ascii="TimesNewRomanPSMT" w:hAnsi="TimesNewRomanPSMT" w:cs="TimesNewRomanPSMT"/>
          <w:szCs w:val="24"/>
        </w:rPr>
        <w:t>Apsaugotų būstų pirkimo</w:t>
      </w:r>
    </w:p>
    <w:p w14:paraId="337B77FE" w14:textId="77777777" w:rsidR="00FD4738" w:rsidRDefault="00FD4738" w:rsidP="00FD4738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                                                                                                        skelbiamų derybų būdu sąlygų ir</w:t>
      </w:r>
    </w:p>
    <w:p w14:paraId="22B72258" w14:textId="77777777" w:rsidR="00FD4738" w:rsidRDefault="00FD4738" w:rsidP="00FD4738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                                                                                                         vertinimo kriterijų 1 priedas</w:t>
      </w:r>
    </w:p>
    <w:p w14:paraId="66AD3FFD" w14:textId="77777777" w:rsidR="00FD4738" w:rsidRDefault="00FD4738" w:rsidP="00FD473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1F7CCBB1" w14:textId="77777777" w:rsidR="00FD4738" w:rsidRDefault="00FD4738" w:rsidP="00FD473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PASIŪLYMAS</w:t>
      </w:r>
    </w:p>
    <w:p w14:paraId="119F05AB" w14:textId="77777777" w:rsidR="00FD4738" w:rsidRDefault="00FD4738" w:rsidP="00FD473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(...................... pirkimo daliai/dalims)</w:t>
      </w:r>
    </w:p>
    <w:p w14:paraId="1CA925B9" w14:textId="77777777" w:rsidR="00FD4738" w:rsidRDefault="00FD4738" w:rsidP="00FD473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……………………</w:t>
      </w:r>
    </w:p>
    <w:p w14:paraId="2018F151" w14:textId="77777777" w:rsidR="00FD4738" w:rsidRDefault="00FD4738" w:rsidP="00FD473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(data)</w:t>
      </w:r>
    </w:p>
    <w:p w14:paraId="77EE725C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1. Buto rekvizitai:</w:t>
      </w:r>
    </w:p>
    <w:p w14:paraId="11A62DA2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Adresas ________________________________________________________________________,</w:t>
      </w:r>
    </w:p>
    <w:p w14:paraId="2F315D38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naudingasis plotas _________ kv. m, kambarių skaičius ________, statybos metai _____________.</w:t>
      </w:r>
    </w:p>
    <w:p w14:paraId="13D1FE1F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A0E9764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2. Perkančioji organizacija </w:t>
      </w:r>
      <w:r>
        <w:rPr>
          <w:rFonts w:ascii="TimesNewRomanPSMT" w:hAnsi="TimesNewRomanPSMT" w:cs="TimesNewRomanPSMT"/>
          <w:szCs w:val="24"/>
        </w:rPr>
        <w:t>– Kupiškio rajono savivaldybės administracija.</w:t>
      </w:r>
    </w:p>
    <w:p w14:paraId="1CD2D702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3. Siūlytojo rekvizitai:</w:t>
      </w:r>
    </w:p>
    <w:p w14:paraId="5F8F2EFB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________________________________________________________________________________</w:t>
      </w:r>
    </w:p>
    <w:p w14:paraId="130A496C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(vardas ir pavardė, asmens kodas/ juridinio asmens pavadinimas, kodas)</w:t>
      </w:r>
    </w:p>
    <w:p w14:paraId="0CAF7FD7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________________________________________________________________________________</w:t>
      </w:r>
    </w:p>
    <w:p w14:paraId="43C81925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(adresas, telefonas, el. paštas )</w:t>
      </w:r>
    </w:p>
    <w:p w14:paraId="6E798990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________________________________________________________________________________</w:t>
      </w:r>
    </w:p>
    <w:p w14:paraId="479F5372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(banko pavadinimas, kodas ir sąskaita banke)</w:t>
      </w:r>
    </w:p>
    <w:p w14:paraId="46511940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Toliau pasirašęs Kandidatas (jei dalyvauja įmonė, parašas tvirtinamas (jei turi) įmonės antspaudu) yra suinteresuotas dalyvauti šiose derybose ir sudaryti pirkimo–pardavimo sutartį.</w:t>
      </w:r>
    </w:p>
    <w:p w14:paraId="3042881D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4. Parduodamo buto kaina </w:t>
      </w:r>
      <w:r>
        <w:rPr>
          <w:rFonts w:ascii="TimesNewRomanPSMT" w:hAnsi="TimesNewRomanPSMT" w:cs="TimesNewRomanPSMT"/>
          <w:szCs w:val="24"/>
        </w:rPr>
        <w:t>________________________________________________________</w:t>
      </w:r>
    </w:p>
    <w:p w14:paraId="036C8E8A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(suma skaičiais ir žodžiais)</w:t>
      </w:r>
    </w:p>
    <w:p w14:paraId="76A4FAFA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 Eur.</w:t>
      </w:r>
    </w:p>
    <w:p w14:paraId="323D4786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5. Jei butui priskirtas žemės sklypas, nurodyti, ar butas parduodamas kartu su jam priskirtu</w:t>
      </w:r>
    </w:p>
    <w:p w14:paraId="73EDBF83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žemės sklypu. </w:t>
      </w:r>
      <w:r>
        <w:rPr>
          <w:rFonts w:ascii="TimesNewRomanPSMT" w:hAnsi="TimesNewRomanPSMT" w:cs="TimesNewRomanPSMT"/>
          <w:szCs w:val="24"/>
        </w:rPr>
        <w:t>Jei ne, privaloma nurodyti butui priskirto žemės sklypo naudojimo sąlygas:</w:t>
      </w:r>
    </w:p>
    <w:p w14:paraId="02D8EAA5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________________________________________________________________________________</w:t>
      </w:r>
    </w:p>
    <w:p w14:paraId="56AE7EB4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F3F9329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6. Parduodamo buto apžiūrėjimo sąlygos (komisijai ir turto vertintojui): </w:t>
      </w:r>
      <w:r>
        <w:rPr>
          <w:rFonts w:ascii="TimesNewRomanPSMT" w:hAnsi="TimesNewRomanPSMT" w:cs="TimesNewRomanPSMT"/>
          <w:szCs w:val="24"/>
        </w:rPr>
        <w:t>__________________</w:t>
      </w:r>
    </w:p>
    <w:p w14:paraId="44FD7F95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________________________________________________________________________________</w:t>
      </w:r>
    </w:p>
    <w:p w14:paraId="4C14625A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(laikas, per kurį galima apžiūrėti butą, kontaktinio asmens telefono numeris)</w:t>
      </w:r>
    </w:p>
    <w:p w14:paraId="450DEDC3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42672E3A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7. Kita </w:t>
      </w:r>
      <w:r>
        <w:rPr>
          <w:rFonts w:ascii="TimesNewRomanPSMT" w:hAnsi="TimesNewRomanPSMT" w:cs="TimesNewRomanPSMT"/>
          <w:szCs w:val="24"/>
        </w:rPr>
        <w:t>_________________________________________________________________________</w:t>
      </w:r>
    </w:p>
    <w:p w14:paraId="0B653F7D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(kitos siūlomos pirkimo sąlygos)</w:t>
      </w:r>
    </w:p>
    <w:p w14:paraId="46415EC6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_______________________________________________________________________________</w:t>
      </w:r>
    </w:p>
    <w:p w14:paraId="54DDACE4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8. Patvirtinu, kad:</w:t>
      </w:r>
    </w:p>
    <w:p w14:paraId="573E944C" w14:textId="77777777" w:rsidR="00FD4738" w:rsidRDefault="00FD4738" w:rsidP="00FD47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MS-Gothic" w:hAnsi="MS-Gothic" w:cs="MS-Gothic"/>
          <w:szCs w:val="24"/>
        </w:rPr>
        <w:t xml:space="preserve">- </w:t>
      </w:r>
      <w:r>
        <w:rPr>
          <w:rFonts w:ascii="TimesNewRomanPSMT" w:hAnsi="TimesNewRomanPSMT" w:cs="TimesNewRomanPSMT"/>
          <w:szCs w:val="24"/>
        </w:rPr>
        <w:t>pasiūlymas atitinka Pirkimo dokumentų reikalavimus ir sąlygas;</w:t>
      </w:r>
    </w:p>
    <w:p w14:paraId="16CC0FEA" w14:textId="77777777" w:rsidR="00FD4738" w:rsidRDefault="00FD4738" w:rsidP="00FD47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MS-Gothic" w:hAnsi="MS-Gothic" w:cs="MS-Gothic"/>
          <w:szCs w:val="24"/>
        </w:rPr>
        <w:t xml:space="preserve">- </w:t>
      </w:r>
      <w:r>
        <w:rPr>
          <w:rFonts w:ascii="TimesNewRomanPSMT" w:hAnsi="TimesNewRomanPSMT" w:cs="TimesNewRomanPSMT"/>
          <w:szCs w:val="24"/>
        </w:rPr>
        <w:t>butas tinkamas naudoti pagal paskirtį, t. y. nėra paslėptų trūkumų, dėl kurių nebūtų galimybės buto naudoti pagal paskirtį arba jo naudingumas sumažėtų;</w:t>
      </w:r>
    </w:p>
    <w:p w14:paraId="2D8B317E" w14:textId="77777777" w:rsidR="00FD4738" w:rsidRDefault="00FD4738" w:rsidP="00FD47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MS-Gothic" w:hAnsi="MS-Gothic" w:cs="MS-Gothic"/>
          <w:szCs w:val="24"/>
        </w:rPr>
        <w:lastRenderedPageBreak/>
        <w:t xml:space="preserve">- </w:t>
      </w:r>
      <w:r>
        <w:rPr>
          <w:rFonts w:ascii="TimesNewRomanPSMT" w:hAnsi="TimesNewRomanPSMT" w:cs="TimesNewRomanPSMT"/>
          <w:szCs w:val="24"/>
        </w:rPr>
        <w:t>iki bus sudaryta oficiali pirkimo–pardavimo sutartis, šis pasiūlymas galioja kaip įpareigojanti sutartis;</w:t>
      </w:r>
    </w:p>
    <w:p w14:paraId="4FF66C10" w14:textId="77777777" w:rsidR="00FD4738" w:rsidRPr="000E6966" w:rsidRDefault="00FD4738" w:rsidP="00FD47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MS-Gothic" w:hAnsi="MS-Gothic" w:cs="MS-Gothic"/>
          <w:szCs w:val="24"/>
        </w:rPr>
        <w:t xml:space="preserve">- </w:t>
      </w:r>
      <w:r>
        <w:rPr>
          <w:rFonts w:ascii="TimesNewRomanPSMT" w:hAnsi="TimesNewRomanPSMT" w:cs="TimesNewRomanPSMT"/>
          <w:szCs w:val="24"/>
        </w:rPr>
        <w:t>po derybų nepagrįstai atsisakius sudaryti pirkimo–pardavimo sutartį sutinku sumokėti 50 procentų Perkančiosios organizacijos patirtų individualaus turto vertinimo išlaidų.</w:t>
      </w:r>
    </w:p>
    <w:p w14:paraId="3B9C91FB" w14:textId="77777777" w:rsidR="00FD4738" w:rsidRDefault="00FD4738" w:rsidP="00FD47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Sutinku, kad mano asmeniniai duomenys būtų naudojami duomenims iš Nekilnojamojo turto kadastro ir registro gauti.</w:t>
      </w:r>
    </w:p>
    <w:p w14:paraId="009920CE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D8C316A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9. Pasiūlymo priedai:</w:t>
      </w:r>
    </w:p>
    <w:p w14:paraId="56507A49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9.1. Buto nuosavybę patvirtinančių dokumentų kopijos, _______________ 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6870327F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9.2. Kadastrinių matavimų bylos kopija, ___________________________ 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334E30EB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9.3. Įgaliojimas, suteikiantis teisę asmeniui pateikti pasiūlymą ir kitus buto pirkimo dokumentus, tikslinti pirkimo dokumentus ir derėtis dėl buto pardavimo, ____________ 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59B767BC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9.4. Pažymos apie atsiskaitymą už komunalines paslaugas, vietinę rinkliavą, _______ 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6C137242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9.5. Buto energinio naudingumo sertifikato kopija, ___________________ 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41133B72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9.6. Bendraturčių sprendimas (sutikimas), sutuoktinių sutikimas parduoti nekilnojamąjį turtą (fiziniai asmenys). Jei sutuoktiniai išsituokę – santuokos nutraukimo liudijimo bei teismo sprendimo kopija.</w:t>
      </w:r>
    </w:p>
    <w:p w14:paraId="19DC6CCB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Jei sutuoktinis miręs – mirties liudijimo bei paveldėjimo liudijimo kopija. Jei sutuoktiniai turi nepilnamečių vaikų, registruotų siūlomame pirkti bute – teismo leidimo kopija, _____________lapų (-</w:t>
      </w:r>
      <w:proofErr w:type="spellStart"/>
      <w:r>
        <w:rPr>
          <w:rFonts w:ascii="TimesNewRomanPSMT" w:hAnsi="TimesNewRomanPSMT" w:cs="TimesNewRomanPSMT"/>
          <w:szCs w:val="24"/>
        </w:rPr>
        <w:t>as</w:t>
      </w:r>
      <w:proofErr w:type="spellEnd"/>
      <w:r>
        <w:rPr>
          <w:rFonts w:ascii="TimesNewRomanPSMT" w:hAnsi="TimesNewRomanPSMT" w:cs="TimesNewRomanPSMT"/>
          <w:szCs w:val="24"/>
        </w:rPr>
        <w:t>, -ai);</w:t>
      </w:r>
    </w:p>
    <w:p w14:paraId="38465C32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9.7. Fizinių ar juridinių asmenų sutikimas parduoti butą, jei butas išnuomotas, suteiktas panaudai, __________________________ lapų.</w:t>
      </w:r>
    </w:p>
    <w:p w14:paraId="7E4BC9B2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3C85A235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10. Pasiūlyme esanti konfidenciali informacija </w:t>
      </w:r>
      <w:r>
        <w:rPr>
          <w:rFonts w:ascii="TimesNewRomanPSMT" w:hAnsi="TimesNewRomanPSMT" w:cs="TimesNewRomanPSMT"/>
          <w:szCs w:val="24"/>
        </w:rPr>
        <w:t>________________________________________</w:t>
      </w:r>
    </w:p>
    <w:p w14:paraId="6DAC9E7F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       (nurodyti, jei tokia informacija yra; kaina negali būti konfidenciali)</w:t>
      </w:r>
    </w:p>
    <w:p w14:paraId="124966C6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_______________________________________________________________________________________</w:t>
      </w:r>
    </w:p>
    <w:p w14:paraId="24F87E7E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_______________________________________________________________________________________</w:t>
      </w:r>
    </w:p>
    <w:p w14:paraId="6C1962F7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24F68A9A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11. Pasiūlymas galioja 150 kalendorinių dienų.</w:t>
      </w:r>
    </w:p>
    <w:p w14:paraId="21300CF0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4B6D289B" w14:textId="039C0595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                    _____________                    ______________________</w:t>
      </w:r>
    </w:p>
    <w:p w14:paraId="35BB9ED9" w14:textId="4C482E8F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(Kandidato pareigos, jei atstovauja juridiniam asmeniui)                                                (parašas)                                                                     (vardas, pavardė)</w:t>
      </w:r>
    </w:p>
    <w:p w14:paraId="79C9AAD1" w14:textId="77777777" w:rsidR="00FD4738" w:rsidRDefault="00FD4738" w:rsidP="00FD473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</w:p>
    <w:p w14:paraId="48AB18C6" w14:textId="77777777" w:rsidR="00FD4738" w:rsidRDefault="00FD4738" w:rsidP="00FD4738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__________________</w:t>
      </w:r>
    </w:p>
    <w:p w14:paraId="04CCD753" w14:textId="77777777" w:rsidR="00AB0A18" w:rsidRDefault="00AB0A18"/>
    <w:sectPr w:rsidR="00AB0A18" w:rsidSect="00FD47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-Gothic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38"/>
    <w:rsid w:val="00814075"/>
    <w:rsid w:val="009D6508"/>
    <w:rsid w:val="00AB0A18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CA96"/>
  <w15:chartTrackingRefBased/>
  <w15:docId w15:val="{4727B619-6B8A-4819-97EB-76B12C3B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73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3031</Words>
  <Characters>1729</Characters>
  <Application>Microsoft Office Word</Application>
  <DocSecurity>0</DocSecurity>
  <Lines>14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Breivytė</dc:creator>
  <cp:keywords/>
  <dc:description/>
  <cp:lastModifiedBy>Karolina Breivytė</cp:lastModifiedBy>
  <cp:revision>1</cp:revision>
  <dcterms:created xsi:type="dcterms:W3CDTF">2024-06-26T06:20:00Z</dcterms:created>
  <dcterms:modified xsi:type="dcterms:W3CDTF">2024-06-26T06:21:00Z</dcterms:modified>
</cp:coreProperties>
</file>